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F8CC3E4" w:rsidR="00EA4EE4" w:rsidRPr="005F5E03" w:rsidRDefault="003A483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 xml:space="preserve">fotosynthese </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BD8A134"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C17731E" w:rsidR="007616D3" w:rsidRPr="006E0EA3" w:rsidRDefault="003A4839"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B6DC9B2" w:rsidR="00026892" w:rsidRPr="00C2551D" w:rsidRDefault="00310BCD"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339EE13" w:rsidR="00C2551D" w:rsidRPr="00350141" w:rsidRDefault="00310BCD" w:rsidP="00452556">
            <w:pPr>
              <w:spacing w:after="0" w:line="360" w:lineRule="auto"/>
              <w:jc w:val="both"/>
              <w:rPr>
                <w:rFonts w:ascii="Arial" w:eastAsia="Calibri" w:hAnsi="Arial" w:cs="Arial"/>
                <w:sz w:val="20"/>
                <w:szCs w:val="20"/>
              </w:rPr>
            </w:pPr>
            <w:r>
              <w:rPr>
                <w:rFonts w:ascii="Arial" w:eastAsia="Calibri" w:hAnsi="Arial" w:cs="Arial"/>
                <w:sz w:val="20"/>
                <w:szCs w:val="20"/>
              </w:rPr>
              <w:t>f</w:t>
            </w:r>
            <w:r w:rsidR="003A4839">
              <w:rPr>
                <w:rFonts w:ascii="Arial" w:eastAsia="Calibri" w:hAnsi="Arial" w:cs="Arial"/>
                <w:sz w:val="20"/>
                <w:szCs w:val="20"/>
              </w:rPr>
              <w:t>otosynthese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E2E0FBE" w:rsidR="008E6808" w:rsidRPr="00733C13" w:rsidRDefault="00310BCD" w:rsidP="00452556">
            <w:pPr>
              <w:spacing w:after="0" w:line="360" w:lineRule="auto"/>
              <w:rPr>
                <w:rFonts w:ascii="Arial" w:eastAsia="Calibri" w:hAnsi="Arial" w:cs="Arial"/>
                <w:sz w:val="20"/>
                <w:szCs w:val="20"/>
              </w:rPr>
            </w:pPr>
            <w:r>
              <w:rPr>
                <w:rFonts w:ascii="Arial" w:eastAsia="Calibri" w:hAnsi="Arial" w:cs="Arial"/>
                <w:sz w:val="20"/>
                <w:szCs w:val="20"/>
              </w:rPr>
              <w:t>f</w:t>
            </w:r>
            <w:r w:rsidR="003A4839">
              <w:rPr>
                <w:rFonts w:ascii="Arial" w:eastAsia="Calibri" w:hAnsi="Arial" w:cs="Arial"/>
                <w:sz w:val="20"/>
                <w:szCs w:val="20"/>
              </w:rPr>
              <w:t xml:space="preserve">otosynthese, chlorofyl, zonlicht, kringloop, </w:t>
            </w:r>
            <w:r w:rsidR="001A3F47">
              <w:rPr>
                <w:rFonts w:ascii="Arial" w:eastAsia="Calibri" w:hAnsi="Arial" w:cs="Arial"/>
                <w:sz w:val="20"/>
                <w:szCs w:val="20"/>
              </w:rPr>
              <w:t>A</w:t>
            </w:r>
            <w:r w:rsidR="003A4839">
              <w:rPr>
                <w:rFonts w:ascii="Arial" w:eastAsia="Calibri" w:hAnsi="Arial" w:cs="Arial"/>
                <w:sz w:val="20"/>
                <w:szCs w:val="20"/>
              </w:rPr>
              <w:t>D</w:t>
            </w:r>
            <w:r w:rsidR="001A3F47">
              <w:rPr>
                <w:rFonts w:ascii="Arial" w:eastAsia="Calibri" w:hAnsi="Arial" w:cs="Arial"/>
                <w:sz w:val="20"/>
                <w:szCs w:val="20"/>
              </w:rPr>
              <w:t>P</w:t>
            </w:r>
            <w:r w:rsidR="003A4839">
              <w:rPr>
                <w:rFonts w:ascii="Arial" w:eastAsia="Calibri" w:hAnsi="Arial" w:cs="Arial"/>
                <w:sz w:val="20"/>
                <w:szCs w:val="20"/>
              </w:rPr>
              <w:t xml:space="preserve"> en ATP, NADP</w:t>
            </w:r>
            <w:r w:rsidR="001A3F47">
              <w:rPr>
                <w:rFonts w:ascii="Arial" w:eastAsia="Calibri" w:hAnsi="Arial" w:cs="Arial"/>
                <w:sz w:val="20"/>
                <w:szCs w:val="20"/>
              </w:rPr>
              <w:t>, NADPH</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B860FE6" w:rsidR="00720AF6" w:rsidRPr="00C2551D" w:rsidRDefault="00310BCD"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83D85F4" w:rsidR="00196A56" w:rsidRDefault="001A3F47" w:rsidP="00452556">
            <w:pPr>
              <w:spacing w:after="0" w:line="360" w:lineRule="auto"/>
              <w:rPr>
                <w:rFonts w:ascii="Arial" w:eastAsia="Times New Roman" w:hAnsi="Arial" w:cs="Arial"/>
                <w:lang w:eastAsia="nl-NL"/>
              </w:rPr>
            </w:pPr>
            <w:r>
              <w:rPr>
                <w:rFonts w:ascii="Arial" w:eastAsia="Times New Roman" w:hAnsi="Arial" w:cs="Arial"/>
                <w:lang w:eastAsia="nl-NL"/>
              </w:rPr>
              <w:t>Fotosynthese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D4D0777" w:rsidR="00167275" w:rsidRPr="00082930" w:rsidRDefault="00310BCD"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1C789E">
        <w:rPr>
          <w:rStyle w:val="Hyperlink"/>
          <w:rFonts w:ascii="Arial" w:eastAsia="Times New Roman" w:hAnsi="Arial" w:cs="Arial"/>
          <w:bCs/>
          <w:i/>
          <w:iCs/>
          <w:color w:val="auto"/>
          <w:kern w:val="36"/>
          <w:u w:val="none"/>
          <w:lang w:eastAsia="nl-NL"/>
        </w:rPr>
        <w:t>C</w:t>
      </w:r>
      <w:r w:rsidR="00361026">
        <w:rPr>
          <w:rStyle w:val="Hyperlink"/>
          <w:rFonts w:ascii="Arial" w:eastAsia="Times New Roman" w:hAnsi="Arial" w:cs="Arial"/>
          <w:bCs/>
          <w:i/>
          <w:iCs/>
          <w:color w:val="auto"/>
          <w:kern w:val="36"/>
          <w:u w:val="none"/>
          <w:lang w:eastAsia="nl-NL"/>
        </w:rPr>
        <w:t>2W</w:t>
      </w:r>
      <w:r w:rsidR="00F61038">
        <w:rPr>
          <w:rStyle w:val="Hyperlink"/>
          <w:rFonts w:ascii="Arial" w:eastAsia="Times New Roman" w:hAnsi="Arial" w:cs="Arial"/>
          <w:bCs/>
          <w:i/>
          <w:iCs/>
          <w:color w:val="auto"/>
          <w:kern w:val="36"/>
          <w:u w:val="none"/>
          <w:lang w:eastAsia="nl-NL"/>
        </w:rPr>
        <w:t xml:space="preserve">, </w:t>
      </w:r>
      <w:r w:rsidR="001C789E">
        <w:rPr>
          <w:rStyle w:val="Hyperlink"/>
          <w:rFonts w:ascii="Arial" w:eastAsia="Times New Roman" w:hAnsi="Arial" w:cs="Arial"/>
          <w:bCs/>
          <w:i/>
          <w:iCs/>
          <w:color w:val="auto"/>
          <w:kern w:val="36"/>
          <w:u w:val="none"/>
          <w:lang w:eastAsia="nl-NL"/>
        </w:rPr>
        <w:t>1</w:t>
      </w:r>
      <w:r w:rsidR="00361026">
        <w:rPr>
          <w:rStyle w:val="Hyperlink"/>
          <w:rFonts w:ascii="Arial" w:eastAsia="Times New Roman" w:hAnsi="Arial" w:cs="Arial"/>
          <w:bCs/>
          <w:i/>
          <w:iCs/>
          <w:color w:val="auto"/>
          <w:kern w:val="36"/>
          <w:u w:val="none"/>
          <w:lang w:eastAsia="nl-NL"/>
        </w:rPr>
        <w:t>9</w:t>
      </w:r>
      <w:r w:rsidR="001C789E">
        <w:rPr>
          <w:rStyle w:val="Hyperlink"/>
          <w:rFonts w:ascii="Arial" w:eastAsia="Times New Roman" w:hAnsi="Arial" w:cs="Arial"/>
          <w:bCs/>
          <w:i/>
          <w:iCs/>
          <w:color w:val="auto"/>
          <w:kern w:val="36"/>
          <w:u w:val="none"/>
          <w:lang w:eastAsia="nl-NL"/>
        </w:rPr>
        <w:t xml:space="preserve"> </w:t>
      </w:r>
      <w:r w:rsidR="00361026">
        <w:rPr>
          <w:rStyle w:val="Hyperlink"/>
          <w:rFonts w:ascii="Arial" w:eastAsia="Times New Roman" w:hAnsi="Arial" w:cs="Arial"/>
          <w:bCs/>
          <w:i/>
          <w:iCs/>
          <w:color w:val="auto"/>
          <w:kern w:val="36"/>
          <w:u w:val="none"/>
          <w:lang w:eastAsia="nl-NL"/>
        </w:rPr>
        <w:t xml:space="preserve">april </w:t>
      </w:r>
      <w:r w:rsidR="00035A54">
        <w:rPr>
          <w:rStyle w:val="Hyperlink"/>
          <w:rFonts w:ascii="Arial" w:eastAsia="Times New Roman" w:hAnsi="Arial" w:cs="Arial"/>
          <w:bCs/>
          <w:i/>
          <w:iCs/>
          <w:color w:val="auto"/>
          <w:kern w:val="36"/>
          <w:u w:val="none"/>
          <w:lang w:eastAsia="nl-NL"/>
        </w:rPr>
        <w:t>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AD76480" w14:textId="77777777" w:rsidR="00361026" w:rsidRPr="00361026" w:rsidRDefault="00361026" w:rsidP="00361026">
            <w:pPr>
              <w:spacing w:line="360" w:lineRule="auto"/>
              <w:outlineLvl w:val="2"/>
              <w:rPr>
                <w:rFonts w:ascii="Times New Roman" w:eastAsia="Times New Roman" w:hAnsi="Times New Roman" w:cs="Times New Roman"/>
                <w:b/>
                <w:bCs/>
                <w:sz w:val="27"/>
                <w:szCs w:val="27"/>
                <w:lang w:eastAsia="nl-NL"/>
              </w:rPr>
            </w:pPr>
            <w:bookmarkStart w:id="0" w:name="_Hlk518980186"/>
            <w:r w:rsidRPr="00361026">
              <w:rPr>
                <w:rFonts w:ascii="Times New Roman" w:eastAsia="Times New Roman" w:hAnsi="Times New Roman" w:cs="Times New Roman"/>
                <w:b/>
                <w:bCs/>
                <w:sz w:val="27"/>
                <w:szCs w:val="27"/>
                <w:lang w:eastAsia="nl-NL"/>
              </w:rPr>
              <w:t>Fotosynthese</w:t>
            </w:r>
          </w:p>
          <w:p w14:paraId="225EACFD" w14:textId="7F241FEA" w:rsidR="00BB18B6" w:rsidRPr="0099474B" w:rsidRDefault="00361026" w:rsidP="00FC1272">
            <w:pPr>
              <w:spacing w:line="360" w:lineRule="auto"/>
              <w:rPr>
                <w:rFonts w:ascii="Times New Roman" w:eastAsia="Times New Roman" w:hAnsi="Times New Roman" w:cs="Times New Roman"/>
                <w:noProof/>
                <w:sz w:val="24"/>
                <w:szCs w:val="24"/>
                <w:lang w:eastAsia="nl-NL"/>
              </w:rPr>
            </w:pPr>
            <w:r w:rsidRPr="00361026">
              <w:rPr>
                <w:rFonts w:ascii="Times New Roman" w:eastAsia="Times New Roman" w:hAnsi="Times New Roman" w:cs="Times New Roman"/>
                <w:sz w:val="24"/>
                <w:szCs w:val="24"/>
                <w:lang w:eastAsia="nl-NL"/>
              </w:rPr>
              <w:t xml:space="preserve">Het is een van de meest fundamentele chemische processen in de natuur: fotosynthese. Planten, algen en sommige eencelligen passen het toe om suikers te synthetiseren. Verschillende eiwitcomplexen, waaronder fotosysteem II (PSII), nemen deel aan de lichtreactie van fotosynthese. PSII bevat een groot aantal chlorofylpigmenten, die licht absorberen en de energie doorsturen naar het reactiecentrum. Daar wordt de energie gebruikt voor de ladingscheiding: het geoxideerde reactiecentrum kan elektronen onttrekken aan water. Via een keten van redoxreacties levert dit uiteindelijk NADPH en ATP op, die de chemische energiedragers zijn voor allerlei biochemische processen. Een bijproduct van fotosynthese is zuurstof, dat essentieel is voor het meeste leven op onze planeet. </w:t>
            </w:r>
          </w:p>
        </w:tc>
      </w:tr>
      <w:bookmarkEnd w:id="0"/>
    </w:tbl>
    <w:p w14:paraId="34F771E9" w14:textId="6F250A5F" w:rsidR="00740D59" w:rsidRDefault="00740D59" w:rsidP="00452556">
      <w:pPr>
        <w:spacing w:after="0" w:line="360" w:lineRule="auto"/>
        <w:rPr>
          <w:rFonts w:ascii="Arial" w:eastAsia="Times New Roman" w:hAnsi="Arial" w:cs="Arial"/>
          <w:bCs/>
          <w:iCs/>
          <w:color w:val="000000"/>
          <w:kern w:val="36"/>
          <w:lang w:eastAsia="nl-NL"/>
        </w:rPr>
      </w:pPr>
    </w:p>
    <w:p w14:paraId="7B0BD80B" w14:textId="27E96359" w:rsidR="00132FBC" w:rsidRDefault="00132FB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PSII neemt deel aan de lichtreactie van de fotosynthese. Chlorofylpigmenten absorberen licht en sturen de energie do</w:t>
      </w:r>
      <w:r w:rsidR="006802CB">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r naar het reactiecentrum</w:t>
      </w:r>
      <w:r w:rsidR="00F46782">
        <w:rPr>
          <w:rFonts w:ascii="Arial" w:eastAsia="Times New Roman" w:hAnsi="Arial" w:cs="Arial"/>
          <w:bCs/>
          <w:iCs/>
          <w:color w:val="000000"/>
          <w:kern w:val="36"/>
          <w:lang w:eastAsia="nl-NL"/>
        </w:rPr>
        <w:t xml:space="preserve"> waar ladingsscheiding plaatsvindt.</w:t>
      </w:r>
    </w:p>
    <w:p w14:paraId="3A74BA49" w14:textId="3F95133E" w:rsidR="00132FBC" w:rsidRDefault="00132FB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6802CB">
        <w:rPr>
          <w:rFonts w:ascii="Arial" w:eastAsia="Times New Roman" w:hAnsi="Arial" w:cs="Arial"/>
          <w:bCs/>
          <w:iCs/>
          <w:color w:val="000000"/>
          <w:kern w:val="36"/>
          <w:lang w:eastAsia="nl-NL"/>
        </w:rPr>
        <w:t>Leg uit w</w:t>
      </w:r>
      <w:r>
        <w:rPr>
          <w:rFonts w:ascii="Arial" w:eastAsia="Times New Roman" w:hAnsi="Arial" w:cs="Arial"/>
          <w:bCs/>
          <w:iCs/>
          <w:color w:val="000000"/>
          <w:kern w:val="36"/>
          <w:lang w:eastAsia="nl-NL"/>
        </w:rPr>
        <w:t>elke energieomze</w:t>
      </w:r>
      <w:r w:rsidR="006802CB">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ting</w:t>
      </w:r>
      <w:r w:rsidR="006802CB">
        <w:rPr>
          <w:rFonts w:ascii="Arial" w:eastAsia="Times New Roman" w:hAnsi="Arial" w:cs="Arial"/>
          <w:bCs/>
          <w:iCs/>
          <w:color w:val="000000"/>
          <w:kern w:val="36"/>
          <w:lang w:eastAsia="nl-NL"/>
        </w:rPr>
        <w:t xml:space="preserve"> heeft</w:t>
      </w:r>
      <w:r>
        <w:rPr>
          <w:rFonts w:ascii="Arial" w:eastAsia="Times New Roman" w:hAnsi="Arial" w:cs="Arial"/>
          <w:bCs/>
          <w:iCs/>
          <w:color w:val="000000"/>
          <w:kern w:val="36"/>
          <w:lang w:eastAsia="nl-NL"/>
        </w:rPr>
        <w:t xml:space="preserve"> </w:t>
      </w:r>
      <w:r w:rsidR="006802CB">
        <w:rPr>
          <w:rFonts w:ascii="Arial" w:eastAsia="Times New Roman" w:hAnsi="Arial" w:cs="Arial"/>
          <w:bCs/>
          <w:iCs/>
          <w:color w:val="000000"/>
          <w:kern w:val="36"/>
          <w:lang w:eastAsia="nl-NL"/>
        </w:rPr>
        <w:t>plaatsgevonden</w:t>
      </w:r>
      <w:r w:rsidR="00F46782">
        <w:rPr>
          <w:rFonts w:ascii="Arial" w:eastAsia="Times New Roman" w:hAnsi="Arial" w:cs="Arial"/>
          <w:bCs/>
          <w:iCs/>
          <w:color w:val="000000"/>
          <w:kern w:val="36"/>
          <w:lang w:eastAsia="nl-NL"/>
        </w:rPr>
        <w:t xml:space="preserve"> met</w:t>
      </w:r>
      <w:r w:rsidR="00853186">
        <w:rPr>
          <w:rFonts w:ascii="Arial" w:eastAsia="Times New Roman" w:hAnsi="Arial" w:cs="Arial"/>
          <w:bCs/>
          <w:iCs/>
          <w:color w:val="000000"/>
          <w:kern w:val="36"/>
          <w:lang w:eastAsia="nl-NL"/>
        </w:rPr>
        <w:t xml:space="preserve"> het geabsorbeerde licht</w:t>
      </w:r>
      <w:r w:rsidR="006802CB">
        <w:rPr>
          <w:rFonts w:ascii="Arial" w:eastAsia="Times New Roman" w:hAnsi="Arial" w:cs="Arial"/>
          <w:bCs/>
          <w:iCs/>
          <w:color w:val="000000"/>
          <w:kern w:val="36"/>
          <w:lang w:eastAsia="nl-NL"/>
        </w:rPr>
        <w:t>.</w:t>
      </w:r>
    </w:p>
    <w:p w14:paraId="46BAC013" w14:textId="4005FD2A" w:rsidR="00F46782" w:rsidRDefault="006802C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welk proces er </w:t>
      </w:r>
      <w:r w:rsidR="00853186">
        <w:rPr>
          <w:rFonts w:ascii="Arial" w:eastAsia="Times New Roman" w:hAnsi="Arial" w:cs="Arial"/>
          <w:bCs/>
          <w:iCs/>
          <w:color w:val="000000"/>
          <w:kern w:val="36"/>
          <w:lang w:eastAsia="nl-NL"/>
        </w:rPr>
        <w:t xml:space="preserve">daarna </w:t>
      </w:r>
      <w:r>
        <w:rPr>
          <w:rFonts w:ascii="Arial" w:eastAsia="Times New Roman" w:hAnsi="Arial" w:cs="Arial"/>
          <w:bCs/>
          <w:iCs/>
          <w:color w:val="000000"/>
          <w:kern w:val="36"/>
          <w:lang w:eastAsia="nl-NL"/>
        </w:rPr>
        <w:t>met de opgenomen energie uitgevoerd wordt.</w:t>
      </w:r>
    </w:p>
    <w:p w14:paraId="78B87003" w14:textId="5DE3345C" w:rsidR="006802CB" w:rsidRDefault="006802C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reactievergelijking die </w:t>
      </w:r>
      <w:r w:rsidR="00853186">
        <w:rPr>
          <w:rFonts w:ascii="Arial" w:eastAsia="Times New Roman" w:hAnsi="Arial" w:cs="Arial"/>
          <w:bCs/>
          <w:iCs/>
          <w:color w:val="000000"/>
          <w:kern w:val="36"/>
          <w:lang w:eastAsia="nl-NL"/>
        </w:rPr>
        <w:t>daarbij plaatsvindt</w:t>
      </w:r>
      <w:r w:rsidR="00C03556">
        <w:rPr>
          <w:rFonts w:ascii="Arial" w:eastAsia="Times New Roman" w:hAnsi="Arial" w:cs="Arial"/>
          <w:bCs/>
          <w:iCs/>
          <w:color w:val="000000"/>
          <w:kern w:val="36"/>
          <w:lang w:eastAsia="nl-NL"/>
        </w:rPr>
        <w:t xml:space="preserve"> als een halfreactie weer</w:t>
      </w:r>
      <w:r w:rsidR="00853186">
        <w:rPr>
          <w:rFonts w:ascii="Arial" w:eastAsia="Times New Roman" w:hAnsi="Arial" w:cs="Arial"/>
          <w:bCs/>
          <w:iCs/>
          <w:color w:val="000000"/>
          <w:kern w:val="36"/>
          <w:lang w:eastAsia="nl-NL"/>
        </w:rPr>
        <w:t>.</w:t>
      </w:r>
    </w:p>
    <w:p w14:paraId="3F85A605" w14:textId="25655EC9" w:rsidR="00853186" w:rsidRDefault="00853186" w:rsidP="00452556">
      <w:pPr>
        <w:spacing w:after="0" w:line="360" w:lineRule="auto"/>
        <w:rPr>
          <w:rFonts w:ascii="Arial" w:eastAsia="Times New Roman" w:hAnsi="Arial" w:cs="Arial"/>
          <w:bCs/>
          <w:iCs/>
          <w:color w:val="000000"/>
          <w:kern w:val="36"/>
          <w:lang w:eastAsia="nl-NL"/>
        </w:rPr>
      </w:pPr>
    </w:p>
    <w:p w14:paraId="3CF1F978" w14:textId="313913DA" w:rsidR="00FC1272" w:rsidRDefault="00FC127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Uiteindelijk wordt bij</w:t>
      </w:r>
      <w:r w:rsidR="003A483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de fotosynthese glucose gevormd.</w:t>
      </w:r>
    </w:p>
    <w:p w14:paraId="29B4187F" w14:textId="19C838D5" w:rsidR="00FC1272" w:rsidRDefault="00FC127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w:t>
      </w:r>
      <w:r w:rsidR="003A4839">
        <w:rPr>
          <w:rFonts w:ascii="Arial" w:eastAsia="Times New Roman" w:hAnsi="Arial" w:cs="Arial"/>
          <w:bCs/>
          <w:iCs/>
          <w:color w:val="000000"/>
          <w:kern w:val="36"/>
          <w:lang w:eastAsia="nl-NL"/>
        </w:rPr>
        <w:t xml:space="preserve"> van de fotosynthese in een vergelijking weer.</w:t>
      </w:r>
    </w:p>
    <w:p w14:paraId="4F9ACC2B" w14:textId="77777777" w:rsidR="00FC1272" w:rsidRDefault="00FC1272" w:rsidP="00452556">
      <w:pPr>
        <w:spacing w:after="0" w:line="360" w:lineRule="auto"/>
        <w:rPr>
          <w:rFonts w:ascii="Arial" w:eastAsia="Times New Roman" w:hAnsi="Arial" w:cs="Arial"/>
          <w:bCs/>
          <w:iCs/>
          <w:color w:val="000000"/>
          <w:kern w:val="36"/>
          <w:lang w:eastAsia="nl-NL"/>
        </w:rPr>
      </w:pPr>
    </w:p>
    <w:p w14:paraId="5A359F19" w14:textId="526C5FE9" w:rsidR="00853186" w:rsidRDefault="00853186"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Via een keten van redoxreacties levert het uiteindelijk chemische energiedragers op.</w:t>
      </w:r>
    </w:p>
    <w:p w14:paraId="42E4EC93" w14:textId="32A52183" w:rsidR="006802CB" w:rsidRDefault="003A483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6802CB">
        <w:rPr>
          <w:rFonts w:ascii="Arial" w:eastAsia="Times New Roman" w:hAnsi="Arial" w:cs="Arial"/>
          <w:bCs/>
          <w:iCs/>
          <w:color w:val="000000"/>
          <w:kern w:val="36"/>
          <w:lang w:eastAsia="nl-NL"/>
        </w:rPr>
        <w:tab/>
      </w:r>
      <w:r w:rsidR="00853186">
        <w:rPr>
          <w:rFonts w:ascii="Arial" w:eastAsia="Times New Roman" w:hAnsi="Arial" w:cs="Arial"/>
          <w:bCs/>
          <w:iCs/>
          <w:color w:val="000000"/>
          <w:kern w:val="36"/>
          <w:lang w:eastAsia="nl-NL"/>
        </w:rPr>
        <w:t xml:space="preserve">Welke </w:t>
      </w:r>
      <w:r w:rsidR="00FB54F5">
        <w:rPr>
          <w:rFonts w:ascii="Arial" w:eastAsia="Times New Roman" w:hAnsi="Arial" w:cs="Arial"/>
          <w:bCs/>
          <w:iCs/>
          <w:color w:val="000000"/>
          <w:kern w:val="36"/>
          <w:lang w:eastAsia="nl-NL"/>
        </w:rPr>
        <w:t>energiedragers worden genoemd?</w:t>
      </w:r>
    </w:p>
    <w:p w14:paraId="01002C4D" w14:textId="112D884C" w:rsidR="00FB54F5" w:rsidRDefault="003A483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FB54F5">
        <w:rPr>
          <w:rFonts w:ascii="Arial" w:eastAsia="Times New Roman" w:hAnsi="Arial" w:cs="Arial"/>
          <w:bCs/>
          <w:iCs/>
          <w:color w:val="000000"/>
          <w:kern w:val="36"/>
          <w:lang w:eastAsia="nl-NL"/>
        </w:rPr>
        <w:tab/>
        <w:t>Leg uit hoe de cel daaruit energie opneemt.</w:t>
      </w:r>
    </w:p>
    <w:p w14:paraId="712DEA55" w14:textId="26165364" w:rsidR="006802CB" w:rsidRDefault="003A483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AF056C">
        <w:rPr>
          <w:rFonts w:ascii="Arial" w:eastAsia="Times New Roman" w:hAnsi="Arial" w:cs="Arial"/>
          <w:bCs/>
          <w:iCs/>
          <w:color w:val="000000"/>
          <w:kern w:val="36"/>
          <w:lang w:eastAsia="nl-NL"/>
        </w:rPr>
        <w:tab/>
        <w:t xml:space="preserve">Geef de </w:t>
      </w:r>
      <w:r w:rsidR="00397534">
        <w:rPr>
          <w:rFonts w:ascii="Arial" w:eastAsia="Times New Roman" w:hAnsi="Arial" w:cs="Arial"/>
          <w:bCs/>
          <w:iCs/>
          <w:color w:val="000000"/>
          <w:kern w:val="36"/>
          <w:lang w:eastAsia="nl-NL"/>
        </w:rPr>
        <w:t xml:space="preserve">exotherme </w:t>
      </w:r>
      <w:r w:rsidR="00AF056C">
        <w:rPr>
          <w:rFonts w:ascii="Arial" w:eastAsia="Times New Roman" w:hAnsi="Arial" w:cs="Arial"/>
          <w:bCs/>
          <w:iCs/>
          <w:color w:val="000000"/>
          <w:kern w:val="36"/>
          <w:lang w:eastAsia="nl-NL"/>
        </w:rPr>
        <w:t>reactie die in de cellen plaatsvindt in een vergelijking weer.</w:t>
      </w:r>
    </w:p>
    <w:p w14:paraId="2A642BCD" w14:textId="77777777" w:rsidR="00AF056C" w:rsidRDefault="00AF056C" w:rsidP="00452556">
      <w:pPr>
        <w:spacing w:after="0" w:line="360" w:lineRule="auto"/>
        <w:rPr>
          <w:rFonts w:ascii="Arial" w:eastAsia="Times New Roman" w:hAnsi="Arial" w:cs="Arial"/>
          <w:bCs/>
          <w:iCs/>
          <w:color w:val="000000"/>
          <w:kern w:val="36"/>
          <w:lang w:eastAsia="nl-NL"/>
        </w:rPr>
      </w:pPr>
    </w:p>
    <w:p w14:paraId="27351F63" w14:textId="27BD75FD" w:rsidR="00FB54F5" w:rsidRDefault="00FB54F5"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met de fotosynthese en de oxidatie in de cellen een kringloop doorlopen.</w:t>
      </w:r>
    </w:p>
    <w:p w14:paraId="01FCAA43" w14:textId="1EB92FEB" w:rsidR="00FB54F5" w:rsidRDefault="003A483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FB54F5">
        <w:rPr>
          <w:rFonts w:ascii="Arial" w:eastAsia="Times New Roman" w:hAnsi="Arial" w:cs="Arial"/>
          <w:bCs/>
          <w:iCs/>
          <w:color w:val="000000"/>
          <w:kern w:val="36"/>
          <w:lang w:eastAsia="nl-NL"/>
        </w:rPr>
        <w:tab/>
        <w:t>Licht toe dat een kringloop wordt doorlopen.</w:t>
      </w:r>
    </w:p>
    <w:p w14:paraId="725A459D" w14:textId="0973961F" w:rsidR="00FB54F5" w:rsidRDefault="003A4839" w:rsidP="00AF056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AF056C">
        <w:rPr>
          <w:rFonts w:ascii="Arial" w:eastAsia="Times New Roman" w:hAnsi="Arial" w:cs="Arial"/>
          <w:bCs/>
          <w:iCs/>
          <w:color w:val="000000"/>
          <w:kern w:val="36"/>
          <w:lang w:eastAsia="nl-NL"/>
        </w:rPr>
        <w:tab/>
        <w:t>Leg uit dat met de fotosynthese in combinatie met oxidatie in de cellen geen versterkt broeikaseffect ontstaat.</w:t>
      </w:r>
    </w:p>
    <w:p w14:paraId="7E0EF745" w14:textId="77777777" w:rsidR="00AF056C" w:rsidRDefault="00AF056C" w:rsidP="00452556">
      <w:pPr>
        <w:spacing w:after="0" w:line="360" w:lineRule="auto"/>
        <w:rPr>
          <w:rFonts w:ascii="Arial" w:eastAsia="Times New Roman" w:hAnsi="Arial" w:cs="Arial"/>
          <w:bCs/>
          <w:iCs/>
          <w:color w:val="000000"/>
          <w:kern w:val="36"/>
          <w:lang w:eastAsia="nl-NL"/>
        </w:rPr>
      </w:pP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550D50DB" w14:textId="77777777" w:rsidR="00C02721" w:rsidRPr="001C3A6E" w:rsidRDefault="00C02721">
      <w:pPr>
        <w:rPr>
          <w:rFonts w:ascii="Arial" w:eastAsia="Times New Roman" w:hAnsi="Arial" w:cs="Arial"/>
          <w:bCs/>
          <w:i/>
          <w:color w:val="000000"/>
          <w:kern w:val="36"/>
          <w:lang w:eastAsia="nl-NL"/>
        </w:rPr>
      </w:pPr>
      <w:r w:rsidRPr="001C3A6E">
        <w:rPr>
          <w:rFonts w:ascii="Arial" w:eastAsia="Times New Roman" w:hAnsi="Arial" w:cs="Arial"/>
          <w:bCs/>
          <w:i/>
          <w:color w:val="000000"/>
          <w:kern w:val="36"/>
          <w:lang w:eastAsia="nl-NL"/>
        </w:rPr>
        <w:br w:type="page"/>
      </w:r>
    </w:p>
    <w:p w14:paraId="4C909AD2" w14:textId="2AD1FE16" w:rsidR="00235688" w:rsidRPr="001C3A6E" w:rsidRDefault="00FC1272" w:rsidP="007C6CC8">
      <w:pPr>
        <w:spacing w:after="0" w:line="360" w:lineRule="auto"/>
        <w:rPr>
          <w:rFonts w:ascii="Arial" w:eastAsia="Times New Roman" w:hAnsi="Arial" w:cs="Arial"/>
          <w:bCs/>
          <w:i/>
          <w:color w:val="000000"/>
          <w:kern w:val="36"/>
          <w:vertAlign w:val="subscript"/>
          <w:lang w:eastAsia="nl-NL"/>
        </w:rPr>
      </w:pPr>
      <w:r w:rsidRPr="001C3A6E">
        <w:rPr>
          <w:rFonts w:ascii="Arial" w:eastAsia="Times New Roman" w:hAnsi="Arial" w:cs="Arial"/>
          <w:bCs/>
          <w:i/>
          <w:color w:val="000000"/>
          <w:kern w:val="36"/>
          <w:lang w:eastAsia="nl-NL"/>
        </w:rPr>
        <w:lastRenderedPageBreak/>
        <w:t xml:space="preserve">Fotosynthese </w:t>
      </w:r>
    </w:p>
    <w:p w14:paraId="7E9ADFDC" w14:textId="0EFE016C" w:rsidR="00FC1272" w:rsidRDefault="00FC1272" w:rsidP="007C6CC8">
      <w:pPr>
        <w:spacing w:after="0" w:line="360" w:lineRule="auto"/>
        <w:rPr>
          <w:rFonts w:ascii="Arial" w:eastAsia="Times New Roman" w:hAnsi="Arial" w:cs="Arial"/>
          <w:bCs/>
          <w:color w:val="000000"/>
          <w:kern w:val="36"/>
          <w:lang w:eastAsia="nl-NL"/>
        </w:rPr>
      </w:pPr>
      <w:r w:rsidRPr="00FC1272">
        <w:rPr>
          <w:rFonts w:ascii="Arial" w:eastAsia="Times New Roman" w:hAnsi="Arial" w:cs="Arial"/>
          <w:bCs/>
          <w:color w:val="000000"/>
          <w:kern w:val="36"/>
          <w:lang w:eastAsia="nl-NL"/>
        </w:rPr>
        <w:t>1</w:t>
      </w:r>
      <w:r w:rsidRPr="00FC1272">
        <w:rPr>
          <w:rFonts w:ascii="Arial" w:eastAsia="Times New Roman" w:hAnsi="Arial" w:cs="Arial"/>
          <w:bCs/>
          <w:color w:val="000000"/>
          <w:kern w:val="36"/>
          <w:lang w:eastAsia="nl-NL"/>
        </w:rPr>
        <w:tab/>
        <w:t>Lichtenergie w</w:t>
      </w:r>
      <w:r>
        <w:rPr>
          <w:rFonts w:ascii="Arial" w:eastAsia="Times New Roman" w:hAnsi="Arial" w:cs="Arial"/>
          <w:bCs/>
          <w:color w:val="000000"/>
          <w:kern w:val="36"/>
          <w:lang w:eastAsia="nl-NL"/>
        </w:rPr>
        <w:t>ordt omgezet in chemische energie.</w:t>
      </w:r>
    </w:p>
    <w:p w14:paraId="41893598" w14:textId="443C3578" w:rsidR="00FC1272" w:rsidRDefault="00FC1272"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1A3F47">
        <w:rPr>
          <w:rFonts w:ascii="Arial" w:eastAsia="Times New Roman" w:hAnsi="Arial" w:cs="Arial"/>
          <w:bCs/>
          <w:color w:val="000000"/>
          <w:kern w:val="36"/>
          <w:lang w:eastAsia="nl-NL"/>
        </w:rPr>
        <w:t xml:space="preserve">De energie wordt gebruikt voor </w:t>
      </w:r>
      <w:r w:rsidR="00310BCD">
        <w:rPr>
          <w:rFonts w:ascii="Arial" w:eastAsia="Times New Roman" w:hAnsi="Arial" w:cs="Arial"/>
          <w:bCs/>
          <w:color w:val="000000"/>
          <w:kern w:val="36"/>
          <w:lang w:eastAsia="nl-NL"/>
        </w:rPr>
        <w:t xml:space="preserve">de </w:t>
      </w:r>
      <w:r w:rsidR="001A3F47">
        <w:rPr>
          <w:rFonts w:ascii="Arial" w:eastAsia="Times New Roman" w:hAnsi="Arial" w:cs="Arial"/>
          <w:bCs/>
          <w:color w:val="000000"/>
          <w:kern w:val="36"/>
          <w:lang w:eastAsia="nl-NL"/>
        </w:rPr>
        <w:t>oxidatie van water.</w:t>
      </w:r>
    </w:p>
    <w:p w14:paraId="0F85F972" w14:textId="550FF70E" w:rsidR="001A3F47" w:rsidRPr="00C03556" w:rsidRDefault="001A3F47" w:rsidP="007C6CC8">
      <w:pPr>
        <w:spacing w:after="0" w:line="360" w:lineRule="auto"/>
        <w:rPr>
          <w:rFonts w:ascii="Arial" w:eastAsia="Times New Roman" w:hAnsi="Arial" w:cs="Arial"/>
          <w:bCs/>
          <w:color w:val="000000"/>
          <w:kern w:val="36"/>
          <w:lang w:val="en-US" w:eastAsia="nl-NL"/>
        </w:rPr>
      </w:pPr>
      <w:r w:rsidRPr="00C03556">
        <w:rPr>
          <w:rFonts w:ascii="Arial" w:eastAsia="Times New Roman" w:hAnsi="Arial" w:cs="Arial"/>
          <w:bCs/>
          <w:color w:val="000000"/>
          <w:kern w:val="36"/>
          <w:lang w:val="en-US" w:eastAsia="nl-NL"/>
        </w:rPr>
        <w:t>3</w:t>
      </w:r>
      <w:r w:rsidRPr="00C03556">
        <w:rPr>
          <w:rFonts w:ascii="Arial" w:eastAsia="Times New Roman" w:hAnsi="Arial" w:cs="Arial"/>
          <w:bCs/>
          <w:color w:val="000000"/>
          <w:kern w:val="36"/>
          <w:lang w:val="en-US" w:eastAsia="nl-NL"/>
        </w:rPr>
        <w:tab/>
      </w:r>
      <w:r w:rsidR="00C03556" w:rsidRPr="00C03556">
        <w:rPr>
          <w:rFonts w:ascii="Arial" w:eastAsia="Times New Roman" w:hAnsi="Arial" w:cs="Arial"/>
          <w:bCs/>
          <w:color w:val="000000"/>
          <w:kern w:val="36"/>
          <w:lang w:val="en-US" w:eastAsia="nl-NL"/>
        </w:rPr>
        <w:t>2 H</w:t>
      </w:r>
      <w:r w:rsidR="00C03556" w:rsidRPr="00C03556">
        <w:rPr>
          <w:rFonts w:ascii="Arial" w:eastAsia="Times New Roman" w:hAnsi="Arial" w:cs="Arial"/>
          <w:bCs/>
          <w:color w:val="000000"/>
          <w:kern w:val="36"/>
          <w:vertAlign w:val="subscript"/>
          <w:lang w:val="en-US" w:eastAsia="nl-NL"/>
        </w:rPr>
        <w:t>2</w:t>
      </w:r>
      <w:r w:rsidR="00C03556" w:rsidRPr="00C03556">
        <w:rPr>
          <w:rFonts w:ascii="Arial" w:eastAsia="Times New Roman" w:hAnsi="Arial" w:cs="Arial"/>
          <w:bCs/>
          <w:color w:val="000000"/>
          <w:kern w:val="36"/>
          <w:lang w:val="en-US" w:eastAsia="nl-NL"/>
        </w:rPr>
        <w:t xml:space="preserve">O </w:t>
      </w:r>
      <w:r w:rsidR="00C03556">
        <w:rPr>
          <w:rFonts w:ascii="Arial" w:eastAsia="Times New Roman" w:hAnsi="Arial" w:cs="Arial"/>
          <w:bCs/>
          <w:color w:val="000000"/>
          <w:kern w:val="36"/>
          <w:lang w:eastAsia="nl-NL"/>
        </w:rPr>
        <w:sym w:font="Symbol" w:char="F0AE"/>
      </w:r>
      <w:r w:rsidR="00C03556" w:rsidRPr="00C03556">
        <w:rPr>
          <w:rFonts w:ascii="Arial" w:eastAsia="Times New Roman" w:hAnsi="Arial" w:cs="Arial"/>
          <w:bCs/>
          <w:color w:val="000000"/>
          <w:kern w:val="36"/>
          <w:lang w:val="en-US" w:eastAsia="nl-NL"/>
        </w:rPr>
        <w:t xml:space="preserve"> O</w:t>
      </w:r>
      <w:r w:rsidR="00C03556" w:rsidRPr="00C03556">
        <w:rPr>
          <w:rFonts w:ascii="Arial" w:eastAsia="Times New Roman" w:hAnsi="Arial" w:cs="Arial"/>
          <w:bCs/>
          <w:color w:val="000000"/>
          <w:kern w:val="36"/>
          <w:vertAlign w:val="subscript"/>
          <w:lang w:val="en-US" w:eastAsia="nl-NL"/>
        </w:rPr>
        <w:t>2</w:t>
      </w:r>
      <w:r w:rsidR="00C03556" w:rsidRPr="00C03556">
        <w:rPr>
          <w:rFonts w:ascii="Arial" w:eastAsia="Times New Roman" w:hAnsi="Arial" w:cs="Arial"/>
          <w:bCs/>
          <w:color w:val="000000"/>
          <w:kern w:val="36"/>
          <w:lang w:val="en-US" w:eastAsia="nl-NL"/>
        </w:rPr>
        <w:t xml:space="preserve"> + 4 H</w:t>
      </w:r>
      <w:r w:rsidR="00C03556" w:rsidRPr="00C03556">
        <w:rPr>
          <w:rFonts w:ascii="Arial" w:eastAsia="Times New Roman" w:hAnsi="Arial" w:cs="Arial"/>
          <w:bCs/>
          <w:color w:val="000000"/>
          <w:kern w:val="36"/>
          <w:vertAlign w:val="superscript"/>
          <w:lang w:val="en-US" w:eastAsia="nl-NL"/>
        </w:rPr>
        <w:t>+</w:t>
      </w:r>
      <w:r w:rsidR="00C03556" w:rsidRPr="00C03556">
        <w:rPr>
          <w:rFonts w:ascii="Arial" w:eastAsia="Times New Roman" w:hAnsi="Arial" w:cs="Arial"/>
          <w:bCs/>
          <w:color w:val="000000"/>
          <w:kern w:val="36"/>
          <w:lang w:val="en-US" w:eastAsia="nl-NL"/>
        </w:rPr>
        <w:t xml:space="preserve"> + 4 e</w:t>
      </w:r>
      <w:r w:rsidR="00C03556">
        <w:rPr>
          <w:rFonts w:ascii="Arial" w:eastAsia="Times New Roman" w:hAnsi="Arial" w:cs="Arial"/>
          <w:bCs/>
          <w:color w:val="000000"/>
          <w:kern w:val="36"/>
          <w:vertAlign w:val="superscript"/>
          <w:lang w:eastAsia="nl-NL"/>
        </w:rPr>
        <w:sym w:font="Symbol" w:char="F02D"/>
      </w:r>
    </w:p>
    <w:p w14:paraId="5E7074F4" w14:textId="54DC03A0" w:rsidR="00E43E86" w:rsidRPr="00C03556" w:rsidRDefault="00C03556" w:rsidP="007C6CC8">
      <w:pPr>
        <w:spacing w:after="0" w:line="360" w:lineRule="auto"/>
        <w:rPr>
          <w:rFonts w:ascii="Arial" w:eastAsia="Times New Roman" w:hAnsi="Arial" w:cs="Arial"/>
          <w:bCs/>
          <w:color w:val="000000"/>
          <w:kern w:val="36"/>
          <w:lang w:val="en-US" w:eastAsia="nl-NL"/>
        </w:rPr>
      </w:pPr>
      <w:r w:rsidRPr="00C03556">
        <w:rPr>
          <w:rFonts w:ascii="Arial" w:eastAsia="Times New Roman" w:hAnsi="Arial" w:cs="Arial"/>
          <w:bCs/>
          <w:color w:val="000000"/>
          <w:kern w:val="36"/>
          <w:lang w:val="en-US" w:eastAsia="nl-NL"/>
        </w:rPr>
        <w:t>4</w:t>
      </w:r>
      <w:r w:rsidR="00BA2482" w:rsidRPr="00C03556">
        <w:rPr>
          <w:rFonts w:ascii="Arial" w:eastAsia="Times New Roman" w:hAnsi="Arial" w:cs="Arial"/>
          <w:bCs/>
          <w:color w:val="000000"/>
          <w:kern w:val="36"/>
          <w:lang w:val="en-US" w:eastAsia="nl-NL"/>
        </w:rPr>
        <w:tab/>
      </w:r>
      <w:r w:rsidRPr="00C03556">
        <w:rPr>
          <w:rFonts w:ascii="Arial" w:eastAsia="Times New Roman" w:hAnsi="Arial" w:cs="Arial"/>
          <w:bCs/>
          <w:color w:val="000000"/>
          <w:kern w:val="36"/>
          <w:lang w:val="en-US" w:eastAsia="nl-NL"/>
        </w:rPr>
        <w:t>6 CO</w:t>
      </w:r>
      <w:r w:rsidRPr="00C03556">
        <w:rPr>
          <w:rFonts w:ascii="Arial" w:eastAsia="Times New Roman" w:hAnsi="Arial" w:cs="Arial"/>
          <w:bCs/>
          <w:color w:val="000000"/>
          <w:kern w:val="36"/>
          <w:vertAlign w:val="subscript"/>
          <w:lang w:val="en-US" w:eastAsia="nl-NL"/>
        </w:rPr>
        <w:t>2</w:t>
      </w:r>
      <w:r w:rsidRPr="00C03556">
        <w:rPr>
          <w:rFonts w:ascii="Arial" w:eastAsia="Times New Roman" w:hAnsi="Arial" w:cs="Arial"/>
          <w:bCs/>
          <w:color w:val="000000"/>
          <w:kern w:val="36"/>
          <w:lang w:val="en-US" w:eastAsia="nl-NL"/>
        </w:rPr>
        <w:t xml:space="preserve"> + 6</w:t>
      </w:r>
      <w:r w:rsidR="00FA22AE" w:rsidRPr="00C03556">
        <w:rPr>
          <w:rFonts w:ascii="Arial" w:eastAsia="Times New Roman" w:hAnsi="Arial" w:cs="Arial"/>
          <w:bCs/>
          <w:color w:val="000000"/>
          <w:kern w:val="36"/>
          <w:lang w:val="en-US" w:eastAsia="nl-NL"/>
        </w:rPr>
        <w:t xml:space="preserve"> H</w:t>
      </w:r>
      <w:r w:rsidR="00E43E86" w:rsidRPr="00C03556">
        <w:rPr>
          <w:rFonts w:ascii="Arial" w:eastAsia="Times New Roman" w:hAnsi="Arial" w:cs="Arial"/>
          <w:bCs/>
          <w:color w:val="000000"/>
          <w:kern w:val="36"/>
          <w:vertAlign w:val="subscript"/>
          <w:lang w:val="en-US" w:eastAsia="nl-NL"/>
        </w:rPr>
        <w:t>2</w:t>
      </w:r>
      <w:r w:rsidR="00FA22AE" w:rsidRPr="00C03556">
        <w:rPr>
          <w:rFonts w:ascii="Arial" w:eastAsia="Times New Roman" w:hAnsi="Arial" w:cs="Arial"/>
          <w:bCs/>
          <w:color w:val="000000"/>
          <w:kern w:val="36"/>
          <w:lang w:val="en-US" w:eastAsia="nl-NL"/>
        </w:rPr>
        <w:t>O</w:t>
      </w:r>
      <w:r w:rsidR="00E43E86" w:rsidRPr="00C03556">
        <w:rPr>
          <w:rFonts w:ascii="Arial" w:eastAsia="Times New Roman" w:hAnsi="Arial" w:cs="Arial"/>
          <w:bCs/>
          <w:color w:val="000000"/>
          <w:kern w:val="36"/>
          <w:vertAlign w:val="subscript"/>
          <w:lang w:val="en-US" w:eastAsia="nl-NL"/>
        </w:rPr>
        <w:t xml:space="preserve"> </w:t>
      </w:r>
      <w:r w:rsidR="00E43E86">
        <w:rPr>
          <w:rFonts w:ascii="Arial" w:eastAsia="Times New Roman" w:hAnsi="Arial" w:cs="Arial"/>
          <w:bCs/>
          <w:color w:val="000000"/>
          <w:kern w:val="36"/>
          <w:lang w:eastAsia="nl-NL"/>
        </w:rPr>
        <w:sym w:font="Symbol" w:char="F0AE"/>
      </w:r>
      <w:r w:rsidR="00E43E86" w:rsidRPr="00C03556">
        <w:rPr>
          <w:rFonts w:ascii="Arial" w:eastAsia="Times New Roman" w:hAnsi="Arial" w:cs="Arial"/>
          <w:bCs/>
          <w:color w:val="000000"/>
          <w:kern w:val="36"/>
          <w:lang w:val="en-US" w:eastAsia="nl-NL"/>
        </w:rPr>
        <w:t xml:space="preserve"> </w:t>
      </w:r>
      <w:bookmarkStart w:id="1" w:name="_Hlk103159618"/>
      <w:bookmarkStart w:id="2" w:name="_Hlk77582103"/>
      <w:r w:rsidRPr="00C03556">
        <w:rPr>
          <w:rFonts w:ascii="Arial" w:eastAsia="Times New Roman" w:hAnsi="Arial" w:cs="Arial"/>
          <w:bCs/>
          <w:color w:val="000000"/>
          <w:kern w:val="36"/>
          <w:lang w:val="en-US" w:eastAsia="nl-NL"/>
        </w:rPr>
        <w:t>C</w:t>
      </w:r>
      <w:r w:rsidRPr="00C03556">
        <w:rPr>
          <w:rFonts w:ascii="Arial" w:eastAsia="Times New Roman" w:hAnsi="Arial" w:cs="Arial"/>
          <w:bCs/>
          <w:color w:val="000000"/>
          <w:kern w:val="36"/>
          <w:vertAlign w:val="subscript"/>
          <w:lang w:val="en-US" w:eastAsia="nl-NL"/>
        </w:rPr>
        <w:t>6</w:t>
      </w:r>
      <w:r w:rsidR="00E43E86" w:rsidRPr="00C03556">
        <w:rPr>
          <w:rFonts w:ascii="Arial" w:eastAsia="Times New Roman" w:hAnsi="Arial" w:cs="Arial"/>
          <w:bCs/>
          <w:color w:val="000000"/>
          <w:kern w:val="36"/>
          <w:lang w:val="en-US" w:eastAsia="nl-NL"/>
        </w:rPr>
        <w:t>H</w:t>
      </w:r>
      <w:r w:rsidRPr="00C03556">
        <w:rPr>
          <w:rFonts w:ascii="Arial" w:eastAsia="Times New Roman" w:hAnsi="Arial" w:cs="Arial"/>
          <w:bCs/>
          <w:color w:val="000000"/>
          <w:kern w:val="36"/>
          <w:vertAlign w:val="subscript"/>
          <w:lang w:val="en-US" w:eastAsia="nl-NL"/>
        </w:rPr>
        <w:t>12</w:t>
      </w:r>
      <w:r w:rsidRPr="00C03556">
        <w:rPr>
          <w:rFonts w:ascii="Arial" w:eastAsia="Times New Roman" w:hAnsi="Arial" w:cs="Arial"/>
          <w:bCs/>
          <w:color w:val="000000"/>
          <w:kern w:val="36"/>
          <w:lang w:val="en-US" w:eastAsia="nl-NL"/>
        </w:rPr>
        <w:t>O</w:t>
      </w:r>
      <w:r w:rsidRPr="00C03556">
        <w:rPr>
          <w:rFonts w:ascii="Arial" w:eastAsia="Times New Roman" w:hAnsi="Arial" w:cs="Arial"/>
          <w:bCs/>
          <w:color w:val="000000"/>
          <w:kern w:val="36"/>
          <w:vertAlign w:val="subscript"/>
          <w:lang w:val="en-US" w:eastAsia="nl-NL"/>
        </w:rPr>
        <w:t>6</w:t>
      </w:r>
      <w:r w:rsidR="00E43E86" w:rsidRPr="00C03556">
        <w:rPr>
          <w:rFonts w:ascii="Arial" w:eastAsia="Times New Roman" w:hAnsi="Arial" w:cs="Arial"/>
          <w:bCs/>
          <w:color w:val="000000"/>
          <w:kern w:val="36"/>
          <w:lang w:val="en-US" w:eastAsia="nl-NL"/>
        </w:rPr>
        <w:t xml:space="preserve"> +</w:t>
      </w:r>
      <w:r w:rsidRPr="00C03556">
        <w:rPr>
          <w:rFonts w:ascii="Arial" w:eastAsia="Times New Roman" w:hAnsi="Arial" w:cs="Arial"/>
          <w:bCs/>
          <w:color w:val="000000"/>
          <w:kern w:val="36"/>
          <w:lang w:val="en-US" w:eastAsia="nl-NL"/>
        </w:rPr>
        <w:t xml:space="preserve"> 6</w:t>
      </w:r>
      <w:r w:rsidR="00E43E86" w:rsidRPr="00C03556">
        <w:rPr>
          <w:rFonts w:ascii="Arial" w:eastAsia="Times New Roman" w:hAnsi="Arial" w:cs="Arial"/>
          <w:bCs/>
          <w:color w:val="000000"/>
          <w:kern w:val="36"/>
          <w:lang w:val="en-US" w:eastAsia="nl-NL"/>
        </w:rPr>
        <w:t xml:space="preserve"> </w:t>
      </w:r>
      <w:r w:rsidR="00FA22AE" w:rsidRPr="00C03556">
        <w:rPr>
          <w:rFonts w:ascii="Arial" w:eastAsia="Times New Roman" w:hAnsi="Arial" w:cs="Arial"/>
          <w:bCs/>
          <w:color w:val="000000"/>
          <w:kern w:val="36"/>
          <w:lang w:val="en-US" w:eastAsia="nl-NL"/>
        </w:rPr>
        <w:t>O</w:t>
      </w:r>
      <w:r w:rsidR="00E43E86" w:rsidRPr="00C03556">
        <w:rPr>
          <w:rFonts w:ascii="Arial" w:eastAsia="Times New Roman" w:hAnsi="Arial" w:cs="Arial"/>
          <w:bCs/>
          <w:color w:val="000000"/>
          <w:kern w:val="36"/>
          <w:vertAlign w:val="subscript"/>
          <w:lang w:val="en-US" w:eastAsia="nl-NL"/>
        </w:rPr>
        <w:t>2</w:t>
      </w:r>
      <w:bookmarkEnd w:id="1"/>
    </w:p>
    <w:p w14:paraId="75120406" w14:textId="1783F276" w:rsidR="00C03556" w:rsidRPr="001C3A6E" w:rsidRDefault="00C03556" w:rsidP="007C6CC8">
      <w:pPr>
        <w:spacing w:after="0" w:line="360" w:lineRule="auto"/>
        <w:rPr>
          <w:rFonts w:ascii="Arial" w:eastAsia="Times New Roman" w:hAnsi="Arial" w:cs="Arial"/>
          <w:bCs/>
          <w:color w:val="000000"/>
          <w:kern w:val="36"/>
          <w:lang w:eastAsia="nl-NL"/>
        </w:rPr>
      </w:pPr>
      <w:r w:rsidRPr="001C3A6E">
        <w:rPr>
          <w:rFonts w:ascii="Arial" w:eastAsia="Times New Roman" w:hAnsi="Arial" w:cs="Arial"/>
          <w:bCs/>
          <w:color w:val="000000"/>
          <w:kern w:val="36"/>
          <w:lang w:eastAsia="nl-NL"/>
        </w:rPr>
        <w:t>5</w:t>
      </w:r>
      <w:r w:rsidRPr="001C3A6E">
        <w:rPr>
          <w:rFonts w:ascii="Arial" w:eastAsia="Times New Roman" w:hAnsi="Arial" w:cs="Arial"/>
          <w:bCs/>
          <w:color w:val="000000"/>
          <w:kern w:val="36"/>
          <w:lang w:eastAsia="nl-NL"/>
        </w:rPr>
        <w:tab/>
        <w:t>ATP en NADH</w:t>
      </w:r>
    </w:p>
    <w:p w14:paraId="738FBF3A" w14:textId="3BF94A78" w:rsidR="00C03556" w:rsidRDefault="00C03556" w:rsidP="007C6CC8">
      <w:pPr>
        <w:spacing w:after="0" w:line="360" w:lineRule="auto"/>
        <w:rPr>
          <w:rFonts w:ascii="Arial" w:eastAsia="Times New Roman" w:hAnsi="Arial" w:cs="Arial"/>
          <w:bCs/>
          <w:color w:val="000000"/>
          <w:kern w:val="36"/>
          <w:lang w:eastAsia="nl-NL"/>
        </w:rPr>
      </w:pPr>
      <w:r w:rsidRPr="00397534">
        <w:rPr>
          <w:rFonts w:ascii="Arial" w:eastAsia="Times New Roman" w:hAnsi="Arial" w:cs="Arial"/>
          <w:bCs/>
          <w:color w:val="000000"/>
          <w:kern w:val="36"/>
          <w:lang w:eastAsia="nl-NL"/>
        </w:rPr>
        <w:t>6</w:t>
      </w:r>
      <w:r w:rsidRPr="00397534">
        <w:rPr>
          <w:rFonts w:ascii="Arial" w:eastAsia="Times New Roman" w:hAnsi="Arial" w:cs="Arial"/>
          <w:bCs/>
          <w:color w:val="000000"/>
          <w:kern w:val="36"/>
          <w:lang w:eastAsia="nl-NL"/>
        </w:rPr>
        <w:tab/>
      </w:r>
      <w:r w:rsidR="00397534" w:rsidRPr="00397534">
        <w:rPr>
          <w:rFonts w:ascii="Arial" w:eastAsia="Times New Roman" w:hAnsi="Arial" w:cs="Arial"/>
          <w:bCs/>
          <w:color w:val="000000"/>
          <w:kern w:val="36"/>
          <w:lang w:eastAsia="nl-NL"/>
        </w:rPr>
        <w:t xml:space="preserve">ADP + P + energie </w:t>
      </w:r>
      <w:r w:rsidR="00397534">
        <w:rPr>
          <w:rFonts w:ascii="Arial" w:eastAsia="Times New Roman" w:hAnsi="Arial" w:cs="Arial"/>
          <w:bCs/>
          <w:color w:val="000000"/>
          <w:kern w:val="36"/>
          <w:lang w:val="en-US" w:eastAsia="nl-NL"/>
        </w:rPr>
        <w:sym w:font="Symbol" w:char="F0AE"/>
      </w:r>
      <w:r w:rsidR="00397534" w:rsidRPr="00397534">
        <w:rPr>
          <w:rFonts w:ascii="Arial" w:eastAsia="Times New Roman" w:hAnsi="Arial" w:cs="Arial"/>
          <w:bCs/>
          <w:color w:val="000000"/>
          <w:kern w:val="36"/>
          <w:lang w:eastAsia="nl-NL"/>
        </w:rPr>
        <w:t xml:space="preserve"> ATP en NADP </w:t>
      </w:r>
      <w:r w:rsidR="00397534">
        <w:rPr>
          <w:rFonts w:ascii="Arial" w:eastAsia="Times New Roman" w:hAnsi="Arial" w:cs="Arial"/>
          <w:bCs/>
          <w:color w:val="000000"/>
          <w:kern w:val="36"/>
          <w:lang w:eastAsia="nl-NL"/>
        </w:rPr>
        <w:t xml:space="preserve">+ H </w:t>
      </w:r>
      <w:r w:rsidR="00397534" w:rsidRPr="00397534">
        <w:rPr>
          <w:rFonts w:ascii="Arial" w:eastAsia="Times New Roman" w:hAnsi="Arial" w:cs="Arial"/>
          <w:bCs/>
          <w:color w:val="000000"/>
          <w:kern w:val="36"/>
          <w:lang w:eastAsia="nl-NL"/>
        </w:rPr>
        <w:t xml:space="preserve">+ energie </w:t>
      </w:r>
      <w:r w:rsidR="00397534">
        <w:rPr>
          <w:rFonts w:ascii="Arial" w:eastAsia="Times New Roman" w:hAnsi="Arial" w:cs="Arial"/>
          <w:bCs/>
          <w:color w:val="000000"/>
          <w:kern w:val="36"/>
          <w:lang w:val="en-US" w:eastAsia="nl-NL"/>
        </w:rPr>
        <w:sym w:font="Symbol" w:char="F0AE"/>
      </w:r>
      <w:r w:rsidR="00397534" w:rsidRPr="00397534">
        <w:rPr>
          <w:rFonts w:ascii="Arial" w:eastAsia="Times New Roman" w:hAnsi="Arial" w:cs="Arial"/>
          <w:bCs/>
          <w:color w:val="000000"/>
          <w:kern w:val="36"/>
          <w:lang w:eastAsia="nl-NL"/>
        </w:rPr>
        <w:t xml:space="preserve"> </w:t>
      </w:r>
      <w:r w:rsidR="00397534">
        <w:rPr>
          <w:rFonts w:ascii="Arial" w:eastAsia="Times New Roman" w:hAnsi="Arial" w:cs="Arial"/>
          <w:bCs/>
          <w:color w:val="000000"/>
          <w:kern w:val="36"/>
          <w:lang w:eastAsia="nl-NL"/>
        </w:rPr>
        <w:t>NADPH</w:t>
      </w:r>
    </w:p>
    <w:p w14:paraId="3CF10628" w14:textId="65AAC0DF" w:rsidR="00397534" w:rsidRPr="001C3A6E" w:rsidRDefault="00397534"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Pr="001C3A6E">
        <w:rPr>
          <w:rFonts w:ascii="Arial" w:eastAsia="Times New Roman" w:hAnsi="Arial" w:cs="Arial"/>
          <w:bCs/>
          <w:color w:val="000000"/>
          <w:kern w:val="36"/>
          <w:lang w:eastAsia="nl-NL"/>
        </w:rPr>
        <w:t>C</w:t>
      </w:r>
      <w:r w:rsidRPr="001C3A6E">
        <w:rPr>
          <w:rFonts w:ascii="Arial" w:eastAsia="Times New Roman" w:hAnsi="Arial" w:cs="Arial"/>
          <w:bCs/>
          <w:color w:val="000000"/>
          <w:kern w:val="36"/>
          <w:vertAlign w:val="subscript"/>
          <w:lang w:eastAsia="nl-NL"/>
        </w:rPr>
        <w:t>6</w:t>
      </w:r>
      <w:r w:rsidRPr="001C3A6E">
        <w:rPr>
          <w:rFonts w:ascii="Arial" w:eastAsia="Times New Roman" w:hAnsi="Arial" w:cs="Arial"/>
          <w:bCs/>
          <w:color w:val="000000"/>
          <w:kern w:val="36"/>
          <w:lang w:eastAsia="nl-NL"/>
        </w:rPr>
        <w:t>H</w:t>
      </w:r>
      <w:r w:rsidRPr="001C3A6E">
        <w:rPr>
          <w:rFonts w:ascii="Arial" w:eastAsia="Times New Roman" w:hAnsi="Arial" w:cs="Arial"/>
          <w:bCs/>
          <w:color w:val="000000"/>
          <w:kern w:val="36"/>
          <w:vertAlign w:val="subscript"/>
          <w:lang w:eastAsia="nl-NL"/>
        </w:rPr>
        <w:t>12</w:t>
      </w:r>
      <w:r w:rsidRPr="001C3A6E">
        <w:rPr>
          <w:rFonts w:ascii="Arial" w:eastAsia="Times New Roman" w:hAnsi="Arial" w:cs="Arial"/>
          <w:bCs/>
          <w:color w:val="000000"/>
          <w:kern w:val="36"/>
          <w:lang w:eastAsia="nl-NL"/>
        </w:rPr>
        <w:t>O</w:t>
      </w:r>
      <w:r w:rsidRPr="001C3A6E">
        <w:rPr>
          <w:rFonts w:ascii="Arial" w:eastAsia="Times New Roman" w:hAnsi="Arial" w:cs="Arial"/>
          <w:bCs/>
          <w:color w:val="000000"/>
          <w:kern w:val="36"/>
          <w:vertAlign w:val="subscript"/>
          <w:lang w:eastAsia="nl-NL"/>
        </w:rPr>
        <w:t>6</w:t>
      </w:r>
      <w:r w:rsidRPr="001C3A6E">
        <w:rPr>
          <w:rFonts w:ascii="Arial" w:eastAsia="Times New Roman" w:hAnsi="Arial" w:cs="Arial"/>
          <w:bCs/>
          <w:color w:val="000000"/>
          <w:kern w:val="36"/>
          <w:lang w:eastAsia="nl-NL"/>
        </w:rPr>
        <w:t xml:space="preserve"> + 6 O</w:t>
      </w:r>
      <w:r w:rsidRPr="001C3A6E">
        <w:rPr>
          <w:rFonts w:ascii="Arial" w:eastAsia="Times New Roman" w:hAnsi="Arial" w:cs="Arial"/>
          <w:bCs/>
          <w:color w:val="000000"/>
          <w:kern w:val="36"/>
          <w:vertAlign w:val="subscript"/>
          <w:lang w:eastAsia="nl-NL"/>
        </w:rPr>
        <w:t xml:space="preserve">2 </w:t>
      </w:r>
      <w:r>
        <w:rPr>
          <w:rFonts w:ascii="Arial" w:eastAsia="Times New Roman" w:hAnsi="Arial" w:cs="Arial"/>
          <w:bCs/>
          <w:color w:val="000000"/>
          <w:kern w:val="36"/>
          <w:lang w:val="en-US" w:eastAsia="nl-NL"/>
        </w:rPr>
        <w:sym w:font="Symbol" w:char="F0AE"/>
      </w:r>
      <w:r w:rsidRPr="001C3A6E">
        <w:rPr>
          <w:rFonts w:ascii="Arial" w:eastAsia="Times New Roman" w:hAnsi="Arial" w:cs="Arial"/>
          <w:bCs/>
          <w:color w:val="000000"/>
          <w:kern w:val="36"/>
          <w:lang w:eastAsia="nl-NL"/>
        </w:rPr>
        <w:t xml:space="preserve"> </w:t>
      </w:r>
      <w:r w:rsidR="00C02721" w:rsidRPr="001C3A6E">
        <w:rPr>
          <w:rFonts w:ascii="Arial" w:eastAsia="Times New Roman" w:hAnsi="Arial" w:cs="Arial"/>
          <w:bCs/>
          <w:color w:val="000000"/>
          <w:kern w:val="36"/>
          <w:lang w:eastAsia="nl-NL"/>
        </w:rPr>
        <w:t>6 CO</w:t>
      </w:r>
      <w:r w:rsidR="00C02721" w:rsidRPr="001C3A6E">
        <w:rPr>
          <w:rFonts w:ascii="Arial" w:eastAsia="Times New Roman" w:hAnsi="Arial" w:cs="Arial"/>
          <w:bCs/>
          <w:color w:val="000000"/>
          <w:kern w:val="36"/>
          <w:vertAlign w:val="subscript"/>
          <w:lang w:eastAsia="nl-NL"/>
        </w:rPr>
        <w:t>2</w:t>
      </w:r>
      <w:r w:rsidR="00C02721" w:rsidRPr="001C3A6E">
        <w:rPr>
          <w:rFonts w:ascii="Arial" w:eastAsia="Times New Roman" w:hAnsi="Arial" w:cs="Arial"/>
          <w:bCs/>
          <w:color w:val="000000"/>
          <w:kern w:val="36"/>
          <w:lang w:eastAsia="nl-NL"/>
        </w:rPr>
        <w:t xml:space="preserve"> + 6 H</w:t>
      </w:r>
      <w:r w:rsidR="00C02721" w:rsidRPr="001C3A6E">
        <w:rPr>
          <w:rFonts w:ascii="Arial" w:eastAsia="Times New Roman" w:hAnsi="Arial" w:cs="Arial"/>
          <w:bCs/>
          <w:color w:val="000000"/>
          <w:kern w:val="36"/>
          <w:vertAlign w:val="subscript"/>
          <w:lang w:eastAsia="nl-NL"/>
        </w:rPr>
        <w:t>2</w:t>
      </w:r>
      <w:r w:rsidR="00C02721" w:rsidRPr="001C3A6E">
        <w:rPr>
          <w:rFonts w:ascii="Arial" w:eastAsia="Times New Roman" w:hAnsi="Arial" w:cs="Arial"/>
          <w:bCs/>
          <w:color w:val="000000"/>
          <w:kern w:val="36"/>
          <w:lang w:eastAsia="nl-NL"/>
        </w:rPr>
        <w:t>O</w:t>
      </w:r>
    </w:p>
    <w:p w14:paraId="1A304F01" w14:textId="58845CA2" w:rsidR="00C02721" w:rsidRDefault="00C02721" w:rsidP="00C02721">
      <w:pPr>
        <w:spacing w:after="0" w:line="360" w:lineRule="auto"/>
        <w:ind w:left="708" w:hanging="708"/>
        <w:rPr>
          <w:rFonts w:ascii="Arial" w:eastAsia="Times New Roman" w:hAnsi="Arial" w:cs="Arial"/>
          <w:bCs/>
          <w:color w:val="000000"/>
          <w:kern w:val="36"/>
          <w:lang w:eastAsia="nl-NL"/>
        </w:rPr>
      </w:pPr>
      <w:r w:rsidRPr="00C02721">
        <w:rPr>
          <w:rFonts w:ascii="Arial" w:eastAsia="Times New Roman" w:hAnsi="Arial" w:cs="Arial"/>
          <w:bCs/>
          <w:color w:val="000000"/>
          <w:kern w:val="36"/>
          <w:lang w:eastAsia="nl-NL"/>
        </w:rPr>
        <w:t>8</w:t>
      </w:r>
      <w:r w:rsidRPr="00C02721">
        <w:rPr>
          <w:rFonts w:ascii="Arial" w:eastAsia="Times New Roman" w:hAnsi="Arial" w:cs="Arial"/>
          <w:bCs/>
          <w:color w:val="000000"/>
          <w:kern w:val="36"/>
          <w:lang w:eastAsia="nl-NL"/>
        </w:rPr>
        <w:tab/>
        <w:t>De beginstoffen koolstofdioxide en w</w:t>
      </w:r>
      <w:r>
        <w:rPr>
          <w:rFonts w:ascii="Arial" w:eastAsia="Times New Roman" w:hAnsi="Arial" w:cs="Arial"/>
          <w:bCs/>
          <w:color w:val="000000"/>
          <w:kern w:val="36"/>
          <w:lang w:eastAsia="nl-NL"/>
        </w:rPr>
        <w:t>ater worden omgezet in glucose en zuurstof. Daarna reageren de reactieproducten weer tot koolstofdioxide en water.</w:t>
      </w:r>
    </w:p>
    <w:p w14:paraId="68E2972E" w14:textId="7FC4A43F" w:rsidR="00C02721" w:rsidRDefault="00C02721" w:rsidP="00C0272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hoeveelheid koolstof die in de atmosfeer in de vorm van koolstofdioxide aanwezig is</w:t>
      </w:r>
      <w:r w:rsidR="00310BC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verandert niet.</w:t>
      </w:r>
    </w:p>
    <w:p w14:paraId="24C6EC61" w14:textId="77777777" w:rsidR="00C02721" w:rsidRPr="00C02721" w:rsidRDefault="00C02721" w:rsidP="007C6CC8">
      <w:pPr>
        <w:spacing w:after="0" w:line="360" w:lineRule="auto"/>
        <w:rPr>
          <w:rFonts w:ascii="Arial" w:eastAsia="Times New Roman" w:hAnsi="Arial" w:cs="Arial"/>
          <w:bCs/>
          <w:color w:val="000000"/>
          <w:kern w:val="36"/>
          <w:lang w:eastAsia="nl-NL"/>
        </w:rPr>
      </w:pPr>
    </w:p>
    <w:p w14:paraId="20395616" w14:textId="77777777" w:rsidR="00540614" w:rsidRDefault="00540614">
      <w:pPr>
        <w:rPr>
          <w:rFonts w:ascii="Arial" w:eastAsia="Times New Roman" w:hAnsi="Arial" w:cs="Arial"/>
          <w:b/>
          <w:color w:val="000000"/>
          <w:kern w:val="36"/>
          <w:u w:val="single"/>
          <w:lang w:eastAsia="nl-NL"/>
        </w:rPr>
      </w:pPr>
      <w:bookmarkStart w:id="3" w:name="_Hlk25842450"/>
      <w:bookmarkEnd w:id="2"/>
      <w:r>
        <w:rPr>
          <w:rFonts w:ascii="Arial" w:eastAsia="Times New Roman" w:hAnsi="Arial" w:cs="Arial"/>
          <w:b/>
          <w:color w:val="000000"/>
          <w:kern w:val="36"/>
          <w:u w:val="single"/>
          <w:lang w:eastAsia="nl-NL"/>
        </w:rPr>
        <w:br w:type="page"/>
      </w:r>
    </w:p>
    <w:p w14:paraId="028CA399" w14:textId="5F1C054C"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D5399D0" w:rsidR="00914F0F" w:rsidRPr="00E75C81" w:rsidRDefault="002101C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 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6A585E1B" w:rsidR="00914F0F" w:rsidRDefault="00661C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0CF4AC9" w14:textId="58535ADC"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0D4BBB7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5B5196A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661C73">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B0D646D" w:rsidR="005E4699" w:rsidRDefault="00661C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34EE1C6" w14:textId="50D7C78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05B64451"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5B004140"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661C73">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C10CBE9" w:rsidR="00914F0F" w:rsidRDefault="00661C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40CE75F"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661C73">
              <w:rPr>
                <w:rFonts w:ascii="Arial" w:eastAsia="Times New Roman" w:hAnsi="Arial" w:cs="Arial"/>
                <w:bCs/>
                <w:color w:val="000000"/>
                <w:kern w:val="36"/>
                <w:lang w:eastAsia="nl-NL"/>
              </w:rPr>
              <w:t>de vergelijking van een halfreactie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46370173"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51D8AE9D"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66C20CCA" w:rsidR="00914F0F" w:rsidRDefault="00661C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BE38225"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24122F78"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7FF78953"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310BCD">
              <w:rPr>
                <w:rFonts w:ascii="Arial" w:eastAsia="Times New Roman" w:hAnsi="Arial" w:cs="Arial"/>
                <w:bCs/>
                <w:color w:val="000000"/>
                <w:kern w:val="36"/>
                <w:lang w:eastAsia="nl-NL"/>
              </w:rPr>
              <w:t xml:space="preserve">een </w:t>
            </w:r>
            <w:r w:rsidR="00661C73">
              <w:rPr>
                <w:rFonts w:ascii="Arial" w:eastAsia="Times New Roman" w:hAnsi="Arial" w:cs="Arial"/>
                <w:bCs/>
                <w:color w:val="000000"/>
                <w:kern w:val="36"/>
                <w:lang w:eastAsia="nl-NL"/>
              </w:rPr>
              <w:t>reactievergelijking opstellen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32C953E9" w:rsidR="00C85B0B" w:rsidRDefault="0054061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605CF947"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27368E5E"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662FA41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61C73">
              <w:rPr>
                <w:rFonts w:ascii="Arial" w:eastAsia="Times New Roman" w:hAnsi="Arial" w:cs="Arial"/>
                <w:bCs/>
                <w:color w:val="000000"/>
                <w:kern w:val="36"/>
                <w:lang w:eastAsia="nl-NL"/>
              </w:rPr>
              <w:t>informati</w:t>
            </w:r>
            <w:r w:rsidR="00540614">
              <w:rPr>
                <w:rFonts w:ascii="Arial" w:eastAsia="Times New Roman" w:hAnsi="Arial" w:cs="Arial"/>
                <w:bCs/>
                <w:color w:val="000000"/>
                <w:kern w:val="36"/>
                <w:lang w:eastAsia="nl-NL"/>
              </w:rPr>
              <w:t>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3FD7CBF3"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02A2FDE6"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19E471C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40614">
              <w:rPr>
                <w:rFonts w:ascii="Arial" w:eastAsia="Times New Roman" w:hAnsi="Arial" w:cs="Arial"/>
                <w:bCs/>
                <w:color w:val="000000"/>
                <w:kern w:val="36"/>
                <w:lang w:eastAsia="nl-NL"/>
              </w:rPr>
              <w:t>uitleggen waarom er geen versterkt broeikaseffect optreedt</w:t>
            </w:r>
            <w:r w:rsidRPr="00E17FE9">
              <w:rPr>
                <w:rFonts w:ascii="Arial" w:eastAsia="Times New Roman" w:hAnsi="Arial" w:cs="Arial"/>
                <w:bCs/>
                <w:color w:val="000000"/>
                <w:kern w:val="36"/>
                <w:lang w:eastAsia="nl-NL"/>
              </w:rPr>
              <w:t>.</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15247461">
    <w:abstractNumId w:val="14"/>
  </w:num>
  <w:num w:numId="2" w16cid:durableId="1840583925">
    <w:abstractNumId w:val="1"/>
  </w:num>
  <w:num w:numId="3" w16cid:durableId="1817986908">
    <w:abstractNumId w:val="11"/>
  </w:num>
  <w:num w:numId="4" w16cid:durableId="447938988">
    <w:abstractNumId w:val="27"/>
  </w:num>
  <w:num w:numId="5" w16cid:durableId="1388068841">
    <w:abstractNumId w:val="5"/>
  </w:num>
  <w:num w:numId="6" w16cid:durableId="1090590249">
    <w:abstractNumId w:val="23"/>
  </w:num>
  <w:num w:numId="7" w16cid:durableId="1860389">
    <w:abstractNumId w:val="21"/>
  </w:num>
  <w:num w:numId="8" w16cid:durableId="1110129480">
    <w:abstractNumId w:val="6"/>
  </w:num>
  <w:num w:numId="9" w16cid:durableId="1378503692">
    <w:abstractNumId w:val="8"/>
  </w:num>
  <w:num w:numId="10" w16cid:durableId="1552963573">
    <w:abstractNumId w:val="4"/>
  </w:num>
  <w:num w:numId="11" w16cid:durableId="1660770209">
    <w:abstractNumId w:val="9"/>
  </w:num>
  <w:num w:numId="12" w16cid:durableId="921567776">
    <w:abstractNumId w:val="26"/>
  </w:num>
  <w:num w:numId="13" w16cid:durableId="1334141195">
    <w:abstractNumId w:val="25"/>
  </w:num>
  <w:num w:numId="14" w16cid:durableId="1196965212">
    <w:abstractNumId w:val="0"/>
  </w:num>
  <w:num w:numId="15" w16cid:durableId="393165747">
    <w:abstractNumId w:val="18"/>
  </w:num>
  <w:num w:numId="16" w16cid:durableId="1427844075">
    <w:abstractNumId w:val="20"/>
  </w:num>
  <w:num w:numId="17" w16cid:durableId="1990792483">
    <w:abstractNumId w:val="29"/>
  </w:num>
  <w:num w:numId="18" w16cid:durableId="1919246393">
    <w:abstractNumId w:val="13"/>
  </w:num>
  <w:num w:numId="19" w16cid:durableId="509608670">
    <w:abstractNumId w:val="19"/>
  </w:num>
  <w:num w:numId="20" w16cid:durableId="534729952">
    <w:abstractNumId w:val="3"/>
  </w:num>
  <w:num w:numId="21" w16cid:durableId="1848398211">
    <w:abstractNumId w:val="2"/>
  </w:num>
  <w:num w:numId="22" w16cid:durableId="1136683648">
    <w:abstractNumId w:val="22"/>
  </w:num>
  <w:num w:numId="23" w16cid:durableId="66730877">
    <w:abstractNumId w:val="7"/>
  </w:num>
  <w:num w:numId="24" w16cid:durableId="551428572">
    <w:abstractNumId w:val="28"/>
  </w:num>
  <w:num w:numId="25" w16cid:durableId="337658869">
    <w:abstractNumId w:val="24"/>
  </w:num>
  <w:num w:numId="26" w16cid:durableId="1627465976">
    <w:abstractNumId w:val="15"/>
  </w:num>
  <w:num w:numId="27" w16cid:durableId="833112351">
    <w:abstractNumId w:val="16"/>
  </w:num>
  <w:num w:numId="28" w16cid:durableId="727074097">
    <w:abstractNumId w:val="12"/>
  </w:num>
  <w:num w:numId="29" w16cid:durableId="1999962211">
    <w:abstractNumId w:val="17"/>
  </w:num>
  <w:num w:numId="30" w16cid:durableId="9489756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2FBC"/>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47"/>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3A6E"/>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1CF"/>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BCD"/>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026"/>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34"/>
    <w:rsid w:val="003975C8"/>
    <w:rsid w:val="00397DB8"/>
    <w:rsid w:val="003A077D"/>
    <w:rsid w:val="003A1D80"/>
    <w:rsid w:val="003A233C"/>
    <w:rsid w:val="003A2F92"/>
    <w:rsid w:val="003A327B"/>
    <w:rsid w:val="003A3EEB"/>
    <w:rsid w:val="003A4839"/>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614"/>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73"/>
    <w:rsid w:val="00661CEB"/>
    <w:rsid w:val="00661E45"/>
    <w:rsid w:val="00662D51"/>
    <w:rsid w:val="006630D8"/>
    <w:rsid w:val="00663164"/>
    <w:rsid w:val="00663287"/>
    <w:rsid w:val="00663528"/>
    <w:rsid w:val="00663A80"/>
    <w:rsid w:val="00663FE1"/>
    <w:rsid w:val="006640F5"/>
    <w:rsid w:val="00665899"/>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2CB"/>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186"/>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6C"/>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2721"/>
    <w:rsid w:val="00C0312A"/>
    <w:rsid w:val="00C03556"/>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949"/>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3AB"/>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782"/>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4F5"/>
    <w:rsid w:val="00FB587C"/>
    <w:rsid w:val="00FB6002"/>
    <w:rsid w:val="00FB6676"/>
    <w:rsid w:val="00FB6F32"/>
    <w:rsid w:val="00FB795B"/>
    <w:rsid w:val="00FB7A19"/>
    <w:rsid w:val="00FB7CCB"/>
    <w:rsid w:val="00FC11BB"/>
    <w:rsid w:val="00FC127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5EB5"/>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988827367">
      <w:bodyDiv w:val="1"/>
      <w:marLeft w:val="0"/>
      <w:marRight w:val="0"/>
      <w:marTop w:val="0"/>
      <w:marBottom w:val="0"/>
      <w:divBdr>
        <w:top w:val="none" w:sz="0" w:space="0" w:color="auto"/>
        <w:left w:val="none" w:sz="0" w:space="0" w:color="auto"/>
        <w:bottom w:val="none" w:sz="0" w:space="0" w:color="auto"/>
        <w:right w:val="none" w:sz="0" w:space="0" w:color="auto"/>
      </w:divBdr>
      <w:divsChild>
        <w:div w:id="1480343818">
          <w:marLeft w:val="0"/>
          <w:marRight w:val="0"/>
          <w:marTop w:val="0"/>
          <w:marBottom w:val="0"/>
          <w:divBdr>
            <w:top w:val="none" w:sz="0" w:space="0" w:color="auto"/>
            <w:left w:val="none" w:sz="0" w:space="0" w:color="auto"/>
            <w:bottom w:val="none" w:sz="0" w:space="0" w:color="auto"/>
            <w:right w:val="none" w:sz="0" w:space="0" w:color="auto"/>
          </w:divBdr>
        </w:div>
      </w:divsChild>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592</Words>
  <Characters>3258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2023-02-21T09:00:00Z</dcterms:created>
  <dcterms:modified xsi:type="dcterms:W3CDTF">2023-02-28T09:32:00Z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